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E8C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</w:p>
    <w:p w:rsidR="00723E8C" w:rsidRPr="00323535" w:rsidRDefault="00723E8C" w:rsidP="00393C5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323535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Приложение N 9</w:t>
      </w:r>
    </w:p>
    <w:p w:rsidR="00723E8C" w:rsidRPr="00323535" w:rsidRDefault="00723E8C" w:rsidP="00393C5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2353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 Положению об учетной политике </w:t>
      </w:r>
    </w:p>
    <w:p w:rsidR="00723E8C" w:rsidRPr="00323535" w:rsidRDefault="007B7B4B" w:rsidP="00393C5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Кочневского</w:t>
      </w:r>
      <w:proofErr w:type="spellEnd"/>
      <w:r w:rsidR="00723E8C" w:rsidRPr="0032353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 </w:t>
      </w:r>
    </w:p>
    <w:p w:rsidR="00723E8C" w:rsidRPr="00323535" w:rsidRDefault="00723E8C" w:rsidP="00393C5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2353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Татарского района Новосибирской области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b/>
          <w:bCs/>
          <w:sz w:val="24"/>
          <w:szCs w:val="24"/>
        </w:rPr>
        <w:t>Порядок формирования резервов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b/>
          <w:bCs/>
          <w:sz w:val="24"/>
          <w:szCs w:val="24"/>
        </w:rPr>
        <w:t>предстоящих расходов учреждения и их расходование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1.1. Настоящий Порядок устанавливает правила отражения в бюджетном учете учреждения информации о состоянии и движении сумм резервов предстоящих расходов в целях равномерного включения расходов на финансовый результат учреждения по обязательствам, не определенным по величине и (или) времени исполнения.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b/>
          <w:bCs/>
          <w:sz w:val="24"/>
          <w:szCs w:val="24"/>
        </w:rPr>
        <w:t>2. Виды формируемых резервов предстоящих расходов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2.1. В учреждении формируется резерв для предстоящей оплаты отпусков за фактически отработанное время, компенсаций за неиспользованный отпуск, выплаты пособия работникам при выходе на пенсию (далее - Резерв учреждения).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b/>
          <w:bCs/>
          <w:sz w:val="24"/>
          <w:szCs w:val="24"/>
        </w:rPr>
        <w:t>3. Оценка обязательств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b/>
          <w:bCs/>
          <w:sz w:val="24"/>
          <w:szCs w:val="24"/>
        </w:rPr>
        <w:t>и формирование резерва предстоящих расходов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3.1. Оценка обязательства в связи с предстоящей оплатой отпусков и компенсаций за неиспользованный отпуск определяется ежегодно по формуле: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5861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108">
        <w:rPr>
          <w:rFonts w:ascii="Times New Roman" w:hAnsi="Times New Roman" w:cs="Times New Roman"/>
          <w:position w:val="-28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36.75pt">
            <v:imagedata r:id="rId4" o:title=""/>
          </v:shape>
        </w:pict>
      </w:r>
      <w:r w:rsidR="00723E8C" w:rsidRPr="00323535">
        <w:rPr>
          <w:rFonts w:ascii="Times New Roman" w:hAnsi="Times New Roman" w:cs="Times New Roman"/>
          <w:sz w:val="24"/>
          <w:szCs w:val="24"/>
        </w:rPr>
        <w:t>,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323535">
        <w:rPr>
          <w:rFonts w:ascii="Times New Roman" w:hAnsi="Times New Roman" w:cs="Times New Roman"/>
          <w:sz w:val="24"/>
          <w:szCs w:val="24"/>
        </w:rPr>
        <w:t>ОценОбяз</w:t>
      </w:r>
      <w:proofErr w:type="spellEnd"/>
      <w:r w:rsidRPr="00323535">
        <w:rPr>
          <w:rFonts w:ascii="Times New Roman" w:hAnsi="Times New Roman" w:cs="Times New Roman"/>
          <w:sz w:val="24"/>
          <w:szCs w:val="24"/>
        </w:rPr>
        <w:t xml:space="preserve"> - величина оценки обязательства на 1 января;</w:t>
      </w:r>
    </w:p>
    <w:p w:rsidR="00723E8C" w:rsidRPr="00323535" w:rsidRDefault="005861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108">
        <w:rPr>
          <w:rFonts w:ascii="Times New Roman" w:hAnsi="Times New Roman" w:cs="Times New Roman"/>
          <w:position w:val="-12"/>
          <w:sz w:val="24"/>
          <w:szCs w:val="24"/>
        </w:rPr>
        <w:pict>
          <v:shape id="_x0000_i1026" type="#_x0000_t75" style="width:41.25pt;height:19.5pt">
            <v:imagedata r:id="rId5" o:title=""/>
          </v:shape>
        </w:pict>
      </w:r>
      <w:r w:rsidR="00723E8C" w:rsidRPr="00323535">
        <w:rPr>
          <w:rFonts w:ascii="Times New Roman" w:hAnsi="Times New Roman" w:cs="Times New Roman"/>
          <w:sz w:val="24"/>
          <w:szCs w:val="24"/>
        </w:rPr>
        <w:t xml:space="preserve"> - средний дневной заработок i-го работника, исчисленный по состоянию на дату определения оценочного обязательства;</w:t>
      </w:r>
    </w:p>
    <w:p w:rsidR="00723E8C" w:rsidRPr="00323535" w:rsidRDefault="005861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108">
        <w:rPr>
          <w:rFonts w:ascii="Times New Roman" w:hAnsi="Times New Roman" w:cs="Times New Roman"/>
          <w:position w:val="-12"/>
          <w:sz w:val="24"/>
          <w:szCs w:val="24"/>
        </w:rPr>
        <w:pict>
          <v:shape id="_x0000_i1027" type="#_x0000_t75" style="width:21.75pt;height:19.5pt">
            <v:imagedata r:id="rId6" o:title=""/>
          </v:shape>
        </w:pict>
      </w:r>
      <w:r w:rsidR="00723E8C" w:rsidRPr="00323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3E8C" w:rsidRPr="00323535">
        <w:rPr>
          <w:rFonts w:ascii="Times New Roman" w:hAnsi="Times New Roman" w:cs="Times New Roman"/>
          <w:sz w:val="24"/>
          <w:szCs w:val="24"/>
        </w:rPr>
        <w:t xml:space="preserve">- количество календарных дней отпуска, на которые </w:t>
      </w:r>
      <w:proofErr w:type="spellStart"/>
      <w:r w:rsidR="00723E8C" w:rsidRPr="00323535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="00723E8C" w:rsidRPr="00323535">
        <w:rPr>
          <w:rFonts w:ascii="Times New Roman" w:hAnsi="Times New Roman" w:cs="Times New Roman"/>
          <w:sz w:val="24"/>
          <w:szCs w:val="24"/>
        </w:rPr>
        <w:t xml:space="preserve"> работник имеет право в следующем году (с учетом неиспользованных дней отпуска за текущий и прошлые годы) по состоянию на дату определения оценочного обязательства;</w:t>
      </w:r>
      <w:proofErr w:type="gramEnd"/>
    </w:p>
    <w:p w:rsidR="00723E8C" w:rsidRPr="00323535" w:rsidRDefault="005861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6108">
        <w:rPr>
          <w:rFonts w:ascii="Times New Roman" w:hAnsi="Times New Roman" w:cs="Times New Roman"/>
          <w:position w:val="-12"/>
          <w:sz w:val="24"/>
          <w:szCs w:val="24"/>
        </w:rPr>
        <w:pict>
          <v:shape id="_x0000_i1028" type="#_x0000_t75" style="width:36.75pt;height:19.5pt">
            <v:imagedata r:id="rId7" o:title=""/>
          </v:shape>
        </w:pict>
      </w:r>
      <w:r w:rsidR="00723E8C" w:rsidRPr="00323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3E8C" w:rsidRPr="00323535">
        <w:rPr>
          <w:rFonts w:ascii="Times New Roman" w:hAnsi="Times New Roman" w:cs="Times New Roman"/>
          <w:sz w:val="24"/>
          <w:szCs w:val="24"/>
        </w:rPr>
        <w:t xml:space="preserve">- суммарная ставка платежей на обязательное социальное страхование, применяемая к выплатам </w:t>
      </w:r>
      <w:proofErr w:type="spellStart"/>
      <w:r w:rsidR="00723E8C" w:rsidRPr="00323535">
        <w:rPr>
          <w:rFonts w:ascii="Times New Roman" w:hAnsi="Times New Roman" w:cs="Times New Roman"/>
          <w:sz w:val="24"/>
          <w:szCs w:val="24"/>
        </w:rPr>
        <w:t>i-му</w:t>
      </w:r>
      <w:proofErr w:type="spellEnd"/>
      <w:r w:rsidR="00723E8C" w:rsidRPr="00323535">
        <w:rPr>
          <w:rFonts w:ascii="Times New Roman" w:hAnsi="Times New Roman" w:cs="Times New Roman"/>
          <w:sz w:val="24"/>
          <w:szCs w:val="24"/>
        </w:rPr>
        <w:t xml:space="preserve"> работнику в процентах на дату определения оценочного обязательства (в соответствии с требованиями Федерального </w:t>
      </w:r>
      <w:hyperlink r:id="rId8" w:history="1">
        <w:r w:rsidR="00723E8C" w:rsidRPr="00323535">
          <w:rPr>
            <w:rFonts w:ascii="Times New Roman" w:hAnsi="Times New Roman" w:cs="Times New Roman"/>
            <w:color w:val="000000"/>
            <w:sz w:val="24"/>
            <w:szCs w:val="24"/>
          </w:rPr>
          <w:t>закона</w:t>
        </w:r>
      </w:hyperlink>
      <w:r w:rsidR="00723E8C" w:rsidRPr="00323535">
        <w:rPr>
          <w:rFonts w:ascii="Times New Roman" w:hAnsi="Times New Roman" w:cs="Times New Roman"/>
          <w:sz w:val="24"/>
          <w:szCs w:val="24"/>
        </w:rPr>
        <w:t xml:space="preserve"> от 24.07.2009 N 212-ФЗ, </w:t>
      </w:r>
      <w:hyperlink r:id="rId9" w:history="1">
        <w:r w:rsidR="00723E8C" w:rsidRPr="00323535">
          <w:rPr>
            <w:rFonts w:ascii="Times New Roman" w:hAnsi="Times New Roman" w:cs="Times New Roman"/>
            <w:color w:val="000000"/>
            <w:sz w:val="24"/>
            <w:szCs w:val="24"/>
          </w:rPr>
          <w:t>ст. 1</w:t>
        </w:r>
      </w:hyperlink>
      <w:r w:rsidR="00723E8C" w:rsidRPr="00323535">
        <w:rPr>
          <w:rFonts w:ascii="Times New Roman" w:hAnsi="Times New Roman" w:cs="Times New Roman"/>
          <w:sz w:val="24"/>
          <w:szCs w:val="24"/>
        </w:rPr>
        <w:t xml:space="preserve"> Федерального закона от 03.12.2012 N 228-ФЗ "О страховых тарифах на обязательное социальное страхование от несчастных случаев на производстве и профессиональных заболеваний");</w:t>
      </w:r>
      <w:proofErr w:type="gramEnd"/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N - количество работников на дату определения оценочного обязательства.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3.2. Оценка обязательств осуществляется работником бухгалтерии на основании сведений кадрового учета за подписью руководителя.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3.3. Расчет оценки обязательств подписывается исполнителем и главным бухгалтером учреждения.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3.4. Сумма Резерва учреждения формируется в декабре текущего года.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b/>
          <w:bCs/>
          <w:sz w:val="24"/>
          <w:szCs w:val="24"/>
        </w:rPr>
        <w:t>4. Использования сумм резервов предстоящих расходов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b/>
          <w:bCs/>
          <w:sz w:val="24"/>
          <w:szCs w:val="24"/>
        </w:rPr>
        <w:t>и учет их движения в бюджетном учете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4.1. Резерв учреждения используется только на покрытие тех расходов, в отношении которых эти резерв был создан.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4.2. Признание в учете расходов, в отношении которых сформирован резерв, осуществляется за счет суммы созданного резерва.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4.3. Расходы по выплатам отпу</w:t>
      </w:r>
      <w:bookmarkStart w:id="0" w:name="_GoBack"/>
      <w:bookmarkEnd w:id="0"/>
      <w:r w:rsidRPr="00323535">
        <w:rPr>
          <w:rFonts w:ascii="Times New Roman" w:hAnsi="Times New Roman" w:cs="Times New Roman"/>
          <w:sz w:val="24"/>
          <w:szCs w:val="24"/>
        </w:rPr>
        <w:t xml:space="preserve">сков, компенсаций за неиспользованный отпуск, включая платежи на обязательное социальное страхование, отражаются в бюджетном учете на основании Расчетной ведомости </w:t>
      </w:r>
      <w:hyperlink r:id="rId10" w:history="1">
        <w:r w:rsidRPr="00323535">
          <w:rPr>
            <w:rFonts w:ascii="Times New Roman" w:hAnsi="Times New Roman" w:cs="Times New Roman"/>
            <w:color w:val="000000"/>
            <w:sz w:val="24"/>
            <w:szCs w:val="24"/>
          </w:rPr>
          <w:t>(ф. 0301009)</w:t>
        </w:r>
      </w:hyperlink>
      <w:r w:rsidRPr="00323535">
        <w:rPr>
          <w:rFonts w:ascii="Times New Roman" w:hAnsi="Times New Roman" w:cs="Times New Roman"/>
          <w:sz w:val="24"/>
          <w:szCs w:val="24"/>
        </w:rPr>
        <w:t xml:space="preserve"> согласно графику документооборота учреждения </w:t>
      </w:r>
      <w:r w:rsidRPr="00323535">
        <w:rPr>
          <w:rFonts w:ascii="Times New Roman" w:hAnsi="Times New Roman" w:cs="Times New Roman"/>
          <w:color w:val="000000"/>
          <w:sz w:val="24"/>
          <w:szCs w:val="24"/>
        </w:rPr>
        <w:t>(</w:t>
      </w:r>
      <w:hyperlink r:id="rId11" w:history="1">
        <w:r w:rsidRPr="00323535">
          <w:rPr>
            <w:rFonts w:ascii="Times New Roman" w:hAnsi="Times New Roman" w:cs="Times New Roman"/>
            <w:color w:val="000000"/>
            <w:sz w:val="24"/>
            <w:szCs w:val="24"/>
          </w:rPr>
          <w:t>Приложение N 6</w:t>
        </w:r>
      </w:hyperlink>
      <w:r w:rsidRPr="00323535">
        <w:rPr>
          <w:rFonts w:ascii="Times New Roman" w:hAnsi="Times New Roman" w:cs="Times New Roman"/>
          <w:sz w:val="24"/>
          <w:szCs w:val="24"/>
        </w:rPr>
        <w:t xml:space="preserve"> к Учетной политике).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535">
        <w:rPr>
          <w:rFonts w:ascii="Times New Roman" w:hAnsi="Times New Roman" w:cs="Times New Roman"/>
          <w:sz w:val="24"/>
          <w:szCs w:val="24"/>
        </w:rPr>
        <w:t>4.4. При недостаточности сумм Резерва учреждения начисление отпускных, компенсаций за неиспользованные отпуска работникам учреждения, а также начисление платежей на обязательное социальное страхование с этих выплат относится на расходы учреждения".</w:t>
      </w: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3E8C" w:rsidRPr="00323535" w:rsidRDefault="00723E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23E8C" w:rsidRPr="00323535" w:rsidSect="00B52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4572"/>
    <w:rsid w:val="000570F6"/>
    <w:rsid w:val="00234572"/>
    <w:rsid w:val="00323535"/>
    <w:rsid w:val="00332A5A"/>
    <w:rsid w:val="00393C5A"/>
    <w:rsid w:val="00464087"/>
    <w:rsid w:val="00466C07"/>
    <w:rsid w:val="00527F62"/>
    <w:rsid w:val="00586108"/>
    <w:rsid w:val="005B50C8"/>
    <w:rsid w:val="005C0788"/>
    <w:rsid w:val="005E34FB"/>
    <w:rsid w:val="005E5A2B"/>
    <w:rsid w:val="00681DEF"/>
    <w:rsid w:val="00723E8C"/>
    <w:rsid w:val="007B7B4B"/>
    <w:rsid w:val="00A436FA"/>
    <w:rsid w:val="00B23B94"/>
    <w:rsid w:val="00B52931"/>
    <w:rsid w:val="00BD4D05"/>
    <w:rsid w:val="00BE5215"/>
    <w:rsid w:val="00C07A4B"/>
    <w:rsid w:val="00CD64AD"/>
    <w:rsid w:val="00E1098A"/>
    <w:rsid w:val="00F1279B"/>
    <w:rsid w:val="00F60D48"/>
    <w:rsid w:val="00F72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4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0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0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9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015FA200EA8C78A670A467144321EAD86AD219C9E7AC677992EADE7Fl0B8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hyperlink" Target="consultantplus://offline/ref=C7015FA200EA8C78A670A67C064321EAD16CD919CBE5F16D71CBE6DC7807FAF6AE4CD06DE8665Dl3BDJ" TargetMode="External"/><Relationship Id="rId5" Type="http://schemas.openxmlformats.org/officeDocument/2006/relationships/image" Target="media/image2.wmf"/><Relationship Id="rId10" Type="http://schemas.openxmlformats.org/officeDocument/2006/relationships/hyperlink" Target="consultantplus://offline/ref=C7015FA200EA8C78A670A67C064321EADA6CD912C6E5F16D71CBE6DCl7B8J" TargetMode="Externa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C7015FA200EA8C78A670A467144321EAD86FD915CAE6AC677992EADE7F08A5E1A905DC6CE9645F3Bl2BB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3201</Characters>
  <Application>Microsoft Office Word</Application>
  <DocSecurity>0</DocSecurity>
  <Lines>26</Lines>
  <Paragraphs>7</Paragraphs>
  <ScaleCrop>false</ScaleCrop>
  <Company>Computer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Приложение N 3</dc:title>
  <dc:subject/>
  <dc:creator>555</dc:creator>
  <cp:keywords/>
  <dc:description/>
  <cp:lastModifiedBy>glbuh</cp:lastModifiedBy>
  <cp:revision>7</cp:revision>
  <cp:lastPrinted>2015-02-24T10:16:00Z</cp:lastPrinted>
  <dcterms:created xsi:type="dcterms:W3CDTF">2015-04-20T06:02:00Z</dcterms:created>
  <dcterms:modified xsi:type="dcterms:W3CDTF">2015-05-08T03:35:00Z</dcterms:modified>
</cp:coreProperties>
</file>